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7891D1A" wp14:paraId="42D8FA38" wp14:textId="5A29028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399D0E8C">
        <w:drawing>
          <wp:inline xmlns:wp14="http://schemas.microsoft.com/office/word/2010/wordprocessingDrawing" wp14:editId="5751090B" wp14:anchorId="5FA547E2">
            <wp:extent cx="5724524" cy="790575"/>
            <wp:effectExtent l="0" t="0" r="0" b="0"/>
            <wp:docPr id="1267886426" name="" descr="A picture containing 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2791cf88154f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007812CA" wp14:paraId="4A9C28E3" wp14:textId="2B16C328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007812CA" w:rsidR="399D0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SENATE RESOLUTION 202</w:t>
      </w:r>
      <w:r w:rsidRPr="007812CA" w:rsidR="46F2A7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</w:t>
      </w:r>
      <w:r w:rsidRPr="007812CA" w:rsidR="399D0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-202</w:t>
      </w:r>
      <w:r w:rsidRPr="007812CA" w:rsidR="49DCC3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5</w:t>
      </w:r>
      <w:r w:rsidRPr="007812CA" w:rsidR="399D0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</w:t>
      </w:r>
      <w:r w:rsidRPr="007812CA" w:rsidR="68CB98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0</w:t>
      </w:r>
      <w:r w:rsidRPr="007812CA" w:rsidR="47F3A7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6</w:t>
      </w:r>
    </w:p>
    <w:p xmlns:wp14="http://schemas.microsoft.com/office/word/2010/wordml" w:rsidP="47891D1A" wp14:paraId="4FAE3033" wp14:textId="40AD53F3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7891D1A" w:rsidTr="3C8C8D9A" w14:paraId="0B1B5BC8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352D9575" w:rsidRDefault="47891D1A" w14:paraId="60D179AE" w14:textId="378F78BE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2D9575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Date Presented: </w:t>
            </w:r>
            <w:r w:rsidRPr="352D9575" w:rsidR="55CDF8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November 15</w:t>
            </w:r>
            <w:r w:rsidRPr="352D9575" w:rsidR="55CDF8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"/>
              </w:rPr>
              <w:t>th</w:t>
            </w:r>
            <w:r w:rsidRPr="352D9575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, 2024</w:t>
            </w:r>
            <w:r w:rsidRPr="352D9575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  <w:p w:rsidR="47891D1A" w:rsidP="47891D1A" w:rsidRDefault="47891D1A" w14:paraId="5B2D6905" w14:textId="6E15503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11B26DBC" w14:textId="6AF30A67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Recommendation to the Finance and Funding Committee on the University of Colorado Denver Student Filmmaking Club’s Allocation Request 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7891D1A" w:rsidTr="3C8C8D9A" w14:paraId="785E506C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2742BAF0" w14:textId="3C47A7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0548DD35" w14:textId="7DFEFE2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7891D1A" w:rsidTr="3C8C8D9A" w14:paraId="5B42E050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7891D1A" w:rsidP="47891D1A" w:rsidRDefault="47891D1A" w14:paraId="5B3DD5C0" w14:textId="24E92591">
            <w:p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Authorship: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7891D1A" w:rsidP="52EEF183" w:rsidRDefault="47891D1A" w14:paraId="09EF6FC8" w14:textId="254CA7A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EEF183" w:rsidR="36EA34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Mounika Halember</w:t>
            </w:r>
            <w:r w:rsidRPr="52EEF183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Finance and Funding</w:t>
            </w:r>
            <w:r w:rsidRPr="52EEF183" w:rsidR="453651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2EEF183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Committee, Chair </w:t>
            </w:r>
          </w:p>
          <w:p w:rsidR="47891D1A" w:rsidP="52EEF183" w:rsidRDefault="47891D1A" w14:paraId="64271D73" w14:textId="7462C8D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3C8C8D9A" w:rsidTr="3C8C8D9A" w14:paraId="37BB87D3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AC9CD05" w:rsidP="3C8C8D9A" w:rsidRDefault="7AC9CD05" w14:paraId="53FFB0EF" w14:textId="4E3944D1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3C8C8D9A" w:rsidR="7AC9CD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Sponsorship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AC9CD05" w:rsidP="3C8C8D9A" w:rsidRDefault="7AC9CD05" w14:paraId="0CDD8A58" w14:textId="41B883B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C8C8D9A" w:rsidR="7AC9CD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Vrajesh Mehta, Finance and Funding Committee</w:t>
            </w:r>
          </w:p>
        </w:tc>
      </w:tr>
    </w:tbl>
    <w:p w:rsidR="3C8C8D9A" w:rsidP="3C8C8D9A" w:rsidRDefault="3C8C8D9A" w14:paraId="144037FF" w14:textId="62ED6CC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7A111E7" wp14:paraId="7B0CD1B2" wp14:textId="25D61E0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7A111E7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67A111E7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University of Colorado Denver Student Government Association (SGA) is committed to </w:t>
      </w:r>
      <w:r w:rsidRPr="67A111E7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assisting</w:t>
      </w:r>
      <w:r w:rsidRPr="67A111E7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student-led organizations with their needs, and; </w:t>
      </w:r>
    </w:p>
    <w:p w:rsidR="399D0E8C" w:rsidP="52EEF183" w:rsidRDefault="399D0E8C" w14:paraId="4BA5B2EC" w14:textId="2E73CBA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WHEREAS, the student organization, University of Colorado Denver Student Filmmaking Club, is petitioning the SGA’s Finance and Funding Committee with a request of </w:t>
      </w:r>
      <w:r w:rsidRPr="52EEF183" w:rsidR="3FDBD0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$2,843.52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fund the procurement of film equipment, and; </w:t>
      </w:r>
    </w:p>
    <w:p w:rsidR="67A111E7" w:rsidP="3C8C8D9A" w:rsidRDefault="67A111E7" w14:paraId="75A490D5" w14:textId="4F3E853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C8C8D9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WHEREAS, given the dollar amount of this allocation request, the Finance and Funding Committee would like to consult the Senate on how it should </w:t>
      </w:r>
      <w:r w:rsidRPr="3C8C8D9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proceed</w:t>
      </w:r>
      <w:r w:rsidRPr="3C8C8D9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adjudication of this request, and; </w:t>
      </w:r>
    </w:p>
    <w:p xmlns:wp14="http://schemas.microsoft.com/office/word/2010/wordml" w:rsidP="52EEF183" wp14:paraId="4F71E818" wp14:textId="27A5EA7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NOW THEREFORE BE IT 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RESOLVED,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the SGA Senate recommends to the Finance and Funding Committee to approve the full allocation total of </w:t>
      </w:r>
      <w:r w:rsidRPr="52EEF183" w:rsidR="1843A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$2,843.52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items stipulated in the request 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ubmitted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2EEF183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by the University of Colorado Student Filmmaking Club for film equipment.</w:t>
      </w:r>
    </w:p>
    <w:p xmlns:wp14="http://schemas.microsoft.com/office/word/2010/wordml" w:rsidP="47891D1A" wp14:paraId="539893D1" wp14:textId="0747831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 </w:t>
      </w:r>
    </w:p>
    <w:p xmlns:wp14="http://schemas.microsoft.com/office/word/2010/wordml" w:rsidP="47891D1A" wp14:paraId="7BCC9D48" wp14:textId="7A01BE3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Ratified by the Senate: </w:t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"/>
        </w:rPr>
        <w:t>[Date of Ratification</w:t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]</w:t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7891D1A" wp14:paraId="4F296670" wp14:textId="1852AB3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7891D1A" w:rsidTr="47891D1A" w14:paraId="661FE8DC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0ECCCD15" w14:textId="1B50397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17822D58" w14:textId="72C0A6D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7891D1A" w:rsidTr="47891D1A" w14:paraId="122CE614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61B04B8F" w:rsidP="47891D1A" w:rsidRDefault="61B04B8F" w14:paraId="149BEA92" w14:textId="42BFBD7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61B04B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Savannah Brooks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President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555897F7" w:rsidP="47891D1A" w:rsidRDefault="555897F7" w14:paraId="777D5AC3" w14:textId="4EEDD70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555897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Mitchell Mauro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Vice President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</w:tbl>
    <w:p xmlns:wp14="http://schemas.microsoft.com/office/word/2010/wordml" w:rsidP="47891D1A" wp14:paraId="5E5787A5" wp14:textId="3AFDE8E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0D0950"/>
    <w:rsid w:val="007812CA"/>
    <w:rsid w:val="07DCE332"/>
    <w:rsid w:val="14479CB1"/>
    <w:rsid w:val="1843A2CD"/>
    <w:rsid w:val="2F6F3D6C"/>
    <w:rsid w:val="352D9575"/>
    <w:rsid w:val="36EA3477"/>
    <w:rsid w:val="399D0E8C"/>
    <w:rsid w:val="3C8C8D9A"/>
    <w:rsid w:val="3FDBD08F"/>
    <w:rsid w:val="45365146"/>
    <w:rsid w:val="46F2A7D3"/>
    <w:rsid w:val="47891D1A"/>
    <w:rsid w:val="47F3A7B1"/>
    <w:rsid w:val="4816D10E"/>
    <w:rsid w:val="49DCC3F8"/>
    <w:rsid w:val="4D522D2A"/>
    <w:rsid w:val="52EEF183"/>
    <w:rsid w:val="555897F7"/>
    <w:rsid w:val="55CDF871"/>
    <w:rsid w:val="5CA55AD3"/>
    <w:rsid w:val="6017177B"/>
    <w:rsid w:val="61B04B8F"/>
    <w:rsid w:val="67A111E7"/>
    <w:rsid w:val="68CB9865"/>
    <w:rsid w:val="7123EC9C"/>
    <w:rsid w:val="750D0950"/>
    <w:rsid w:val="7AC9C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5C09"/>
  <w15:chartTrackingRefBased/>
  <w15:docId w15:val="{A4ED434D-AC67-4E26-8DC2-E9C1E684D8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d2791cf88154f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F6D69F55-5DB4-469E-A30C-AF361C474AFC}"/>
</file>

<file path=customXml/itemProps2.xml><?xml version="1.0" encoding="utf-8"?>
<ds:datastoreItem xmlns:ds="http://schemas.openxmlformats.org/officeDocument/2006/customXml" ds:itemID="{507B79D3-CF62-4FE5-A8C1-38BA034834FF}"/>
</file>

<file path=customXml/itemProps3.xml><?xml version="1.0" encoding="utf-8"?>
<ds:datastoreItem xmlns:ds="http://schemas.openxmlformats.org/officeDocument/2006/customXml" ds:itemID="{20FA4B7B-F33E-448C-8B20-B23599F707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Halember, Mounika</dc:creator>
  <keywords/>
  <dc:description/>
  <lastModifiedBy>Craig, Anna</lastModifiedBy>
  <revision>7</revision>
  <dcterms:created xsi:type="dcterms:W3CDTF">2024-11-07T21:06:19.0000000Z</dcterms:created>
  <dcterms:modified xsi:type="dcterms:W3CDTF">2024-11-15T22:31:44.7790362Z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