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7891D1A" wp14:paraId="42D8FA38" wp14:textId="5A290289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="399D0E8C">
        <w:drawing>
          <wp:inline xmlns:wp14="http://schemas.microsoft.com/office/word/2010/wordprocessingDrawing" wp14:editId="5751090B" wp14:anchorId="5FA547E2">
            <wp:extent cx="5724524" cy="790575"/>
            <wp:effectExtent l="0" t="0" r="0" b="0"/>
            <wp:docPr id="1267886426" name="" descr="A picture containing tab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2791cf88154f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7891D1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36E6DF11" wp14:paraId="4A9C28E3" wp14:textId="44A2EC8D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36E6DF11" w:rsidR="399D0E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SENATE RESOLUTION 202</w:t>
      </w:r>
      <w:r w:rsidRPr="36E6DF11" w:rsidR="46F2A7D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4</w:t>
      </w:r>
      <w:r w:rsidRPr="36E6DF11" w:rsidR="399D0E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-202</w:t>
      </w:r>
      <w:r w:rsidRPr="36E6DF11" w:rsidR="49DCC3F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5</w:t>
      </w:r>
      <w:r w:rsidRPr="36E6DF11" w:rsidR="399D0E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-</w:t>
      </w:r>
      <w:r w:rsidRPr="36E6DF11" w:rsidR="68CB986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0</w:t>
      </w:r>
      <w:r w:rsidRPr="36E6DF11" w:rsidR="453B54C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9</w:t>
      </w:r>
    </w:p>
    <w:p xmlns:wp14="http://schemas.microsoft.com/office/word/2010/wordml" w:rsidP="47891D1A" wp14:paraId="4FAE3033" wp14:textId="40AD53F3">
      <w:pPr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GB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7891D1A" w:rsidTr="69303F79" w14:paraId="0B1B5BC8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7891D1A" w:rsidP="73EAFF54" w:rsidRDefault="47891D1A" w14:paraId="60D179AE" w14:textId="736FFB4A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3EAFF54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Date Presented: </w:t>
            </w:r>
            <w:r w:rsidRPr="73EAFF54" w:rsidR="55CDF8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November </w:t>
            </w:r>
            <w:r w:rsidRPr="73EAFF54" w:rsidR="0811546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22</w:t>
            </w:r>
            <w:r w:rsidRPr="73EAFF54" w:rsidR="76A758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  <w:lang w:val="en"/>
              </w:rPr>
              <w:t>nd</w:t>
            </w:r>
            <w:r w:rsidRPr="73EAFF54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, 2024</w:t>
            </w:r>
            <w:r w:rsidRPr="73EAFF54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  <w:p w:rsidR="47891D1A" w:rsidP="47891D1A" w:rsidRDefault="47891D1A" w14:paraId="5B2D6905" w14:textId="6E15503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7891D1A" w:rsidP="73EAFF54" w:rsidRDefault="47891D1A" w14:paraId="11B26DBC" w14:textId="225300DD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3EAFF54" w:rsidR="47891D1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Recommendation to the Finance and Funding Committee on the </w:t>
            </w:r>
            <w:r w:rsidRPr="73EAFF54" w:rsidR="3907F32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Asian Student Association</w:t>
            </w:r>
            <w:r w:rsidRPr="73EAFF54" w:rsidR="47891D1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’s Allocation Request </w:t>
            </w:r>
            <w:r w:rsidRPr="73EAFF54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  <w:tr w:rsidR="47891D1A" w:rsidTr="69303F79" w14:paraId="785E506C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7891D1A" w:rsidP="47891D1A" w:rsidRDefault="47891D1A" w14:paraId="2742BAF0" w14:textId="3C47A76B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7891D1A" w:rsidP="47891D1A" w:rsidRDefault="47891D1A" w14:paraId="0548DD35" w14:textId="7DFEFE2C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  <w:tr w:rsidR="47891D1A" w:rsidTr="69303F79" w14:paraId="5B42E050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47891D1A" w:rsidP="47891D1A" w:rsidRDefault="47891D1A" w14:paraId="5B3DD5C0" w14:textId="24E92591">
            <w:pPr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Authorship: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47891D1A" w:rsidP="52EEF183" w:rsidRDefault="47891D1A" w14:paraId="09EF6FC8" w14:textId="254CA7A0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2EEF183" w:rsidR="36EA34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Mounika Halember</w:t>
            </w:r>
            <w:r w:rsidRPr="52EEF183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Finance and Funding</w:t>
            </w:r>
            <w:r w:rsidRPr="52EEF183" w:rsidR="4536514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52EEF183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Committee, Chair </w:t>
            </w:r>
          </w:p>
          <w:p w:rsidR="47891D1A" w:rsidP="52EEF183" w:rsidRDefault="47891D1A" w14:paraId="64271D73" w14:textId="7462C8D6"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3C8C8D9A" w:rsidTr="69303F79" w14:paraId="37BB87D3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AC9CD05" w:rsidP="3C8C8D9A" w:rsidRDefault="7AC9CD05" w14:paraId="53FFB0EF" w14:textId="4E3944D1">
            <w:pPr>
              <w:pStyle w:val="Normal"/>
              <w:jc w:val="righ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r w:rsidRPr="3C8C8D9A" w:rsidR="7AC9CD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Sponsorship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7AC9CD05" w:rsidP="69303F79" w:rsidRDefault="7AC9CD05" w14:paraId="0CDD8A58" w14:textId="72C061EA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9303F79" w:rsidR="6D95F82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Salini Pradhan</w:t>
            </w:r>
            <w:r w:rsidRPr="69303F79" w:rsidR="7E8F293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Finance and Funding Committee</w:t>
            </w:r>
          </w:p>
        </w:tc>
      </w:tr>
    </w:tbl>
    <w:p w:rsidR="3C8C8D9A" w:rsidP="3C8C8D9A" w:rsidRDefault="3C8C8D9A" w14:paraId="144037FF" w14:textId="62ED6CC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5B499F7" w:rsidP="44757B49" w:rsidRDefault="15B499F7" w14:paraId="7EB358CF" w14:textId="133871F7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bookmarkStart w:name="_Int_oskWqX8u" w:id="1460426138"/>
      <w:r w:rsidRPr="44757B49" w:rsidR="15B499F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WHEREAS</w:t>
      </w:r>
      <w:r w:rsidRPr="44757B49" w:rsidR="15B499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  <w:r w:rsidRPr="44757B49" w:rsidR="15B499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University of Colorado Denver Student Government Association (SGA) is committed to </w:t>
      </w:r>
      <w:r w:rsidRPr="44757B49" w:rsidR="15B499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assisting</w:t>
      </w:r>
      <w:r w:rsidRPr="44757B49" w:rsidR="15B499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student-led organizations with their needs, and;</w:t>
      </w:r>
      <w:bookmarkEnd w:id="1460426138"/>
    </w:p>
    <w:p w:rsidR="15B499F7" w:rsidP="44757B49" w:rsidRDefault="15B499F7" w14:paraId="193DD867" w14:textId="49484F9E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bookmarkStart w:name="_Int_qbNCDUhM" w:id="60006078"/>
      <w:r w:rsidRPr="44757B49" w:rsidR="15B499F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WHEREAS</w:t>
      </w:r>
      <w:r w:rsidRPr="44757B49" w:rsidR="15B499F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the student organization, Asian Student Association, is petitioning the SGA’s Finance and Funding Committee with a request of $2,875 to fund the event 2025 Lunar New Year’s Celebration, and;</w:t>
      </w:r>
      <w:bookmarkEnd w:id="60006078"/>
    </w:p>
    <w:p w:rsidR="51443D64" w:rsidP="44757B49" w:rsidRDefault="51443D64" w14:paraId="5FD750B9" w14:textId="72BD74D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757B49" w:rsidR="51443D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</w:t>
      </w:r>
      <w:r w:rsidRPr="44757B49" w:rsidR="51443D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the Asian Student Association has consistently </w:t>
      </w:r>
      <w:r w:rsidRPr="44757B49" w:rsidR="51443D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demonstrated</w:t>
      </w:r>
      <w:r w:rsidRPr="44757B49" w:rsidR="51443D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success in organizing impactful events that enrich the campus community and celebrate cultural diversity, and;</w:t>
      </w:r>
    </w:p>
    <w:p w:rsidR="51443D64" w:rsidP="44757B49" w:rsidRDefault="51443D64" w14:paraId="68432193" w14:textId="656B0EA0">
      <w:pPr>
        <w:pStyle w:val="Normal"/>
      </w:pPr>
      <w:r w:rsidRPr="44757B49" w:rsidR="51443D6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</w:t>
      </w:r>
      <w:r w:rsidRPr="44757B49" w:rsidR="51443D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44757B49" w:rsidR="51443D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organization has been a reliable partner, </w:t>
      </w:r>
      <w:r w:rsidRPr="44757B49" w:rsidR="51443D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frequently</w:t>
      </w:r>
      <w:r w:rsidRPr="44757B49" w:rsidR="51443D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collaborating with SGA and responsibly </w:t>
      </w:r>
      <w:r w:rsidRPr="44757B49" w:rsidR="51443D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utilizing</w:t>
      </w:r>
      <w:r w:rsidRPr="44757B49" w:rsidR="51443D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funds to deliver well-executed initiatives, and;</w:t>
      </w:r>
    </w:p>
    <w:p w:rsidR="67A111E7" w:rsidP="44757B49" w:rsidRDefault="67A111E7" w14:paraId="75A490D5" w14:textId="4F3E853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757B49" w:rsidR="399D0E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</w:t>
      </w:r>
      <w:r w:rsidRPr="44757B49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given the dollar amount of this allocation request, the Finance and Funding Committee would like to consult the Senate on how it should </w:t>
      </w:r>
      <w:r w:rsidRPr="44757B49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proceed</w:t>
      </w:r>
      <w:r w:rsidRPr="44757B49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the adjudication of this request, and; </w:t>
      </w:r>
    </w:p>
    <w:p w:rsidR="752FD358" w:rsidP="44757B49" w:rsidRDefault="752FD358" w14:paraId="1209D111" w14:textId="7B748999">
      <w:pPr>
        <w:pStyle w:val="Normal"/>
      </w:pPr>
      <w:r w:rsidRPr="44757B49" w:rsidR="752FD35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NOW THEREFORE BE IT RESOLVED</w:t>
      </w:r>
      <w:r w:rsidRPr="44757B49" w:rsidR="752FD35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that the SGA Senate recommends to the Finance and Funding Committee to approve the full allocation total of $2,875 for items stipulated in the request submitted by the Asian Student Association for the event 2025 Lunar New Year’s Celebration.</w:t>
      </w:r>
    </w:p>
    <w:p xmlns:wp14="http://schemas.microsoft.com/office/word/2010/wordml" w:rsidP="44757B49" wp14:paraId="539893D1" wp14:textId="486565B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757B49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47891D1A" wp14:paraId="7BCC9D48" wp14:textId="7A01BE3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891D1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Ratified by the Senate: </w:t>
      </w:r>
      <w:r w:rsidRPr="47891D1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"/>
        </w:rPr>
        <w:t>[Date of Ratification</w:t>
      </w:r>
      <w:r w:rsidRPr="47891D1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]</w:t>
      </w:r>
      <w:r w:rsidRPr="47891D1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p xmlns:wp14="http://schemas.microsoft.com/office/word/2010/wordml" w:rsidP="47891D1A" wp14:paraId="4F296670" wp14:textId="1852AB3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7891D1A" w:rsidR="399D0E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47891D1A" w:rsidTr="47891D1A" w14:paraId="661FE8DC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7891D1A" w:rsidP="47891D1A" w:rsidRDefault="47891D1A" w14:paraId="0ECCCD15" w14:textId="1B50397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______________________________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7891D1A" w:rsidP="47891D1A" w:rsidRDefault="47891D1A" w14:paraId="17822D58" w14:textId="72C0A6D0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______________________________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  <w:tr w:rsidR="47891D1A" w:rsidTr="47891D1A" w14:paraId="122CE614">
        <w:trPr>
          <w:trHeight w:val="30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61B04B8F" w:rsidP="47891D1A" w:rsidRDefault="61B04B8F" w14:paraId="149BEA92" w14:textId="42BFBD7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61B04B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Savannah Brooks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, 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n"/>
              </w:rPr>
              <w:t>President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555897F7" w:rsidP="47891D1A" w:rsidRDefault="555897F7" w14:paraId="777D5AC3" w14:textId="4EEDD708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891D1A" w:rsidR="555897F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Mitchell Mauro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, 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  <w:lang w:val="en"/>
              </w:rPr>
              <w:t>Vice President</w:t>
            </w:r>
            <w:r w:rsidRPr="47891D1A" w:rsidR="47891D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 </w:t>
            </w:r>
          </w:p>
        </w:tc>
      </w:tr>
    </w:tbl>
    <w:p xmlns:wp14="http://schemas.microsoft.com/office/word/2010/wordml" w:rsidP="47891D1A" wp14:paraId="5E5787A5" wp14:textId="3AFDE8E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bNCDUhM" int2:invalidationBookmarkName="" int2:hashCode="MO6EEcYE5gx+VE" int2:id="pOJIsR7m">
      <int2:state int2:type="WordDesignerDefaultAnnotation" int2:value="Rejected"/>
    </int2:bookmark>
    <int2:bookmark int2:bookmarkName="_Int_oskWqX8u" int2:invalidationBookmarkName="" int2:hashCode="loRZ83I5V8YjJ9" int2:id="YbhdT25H">
      <int2:state int2:type="WordDesignerDefaultAnnotation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0D0950"/>
    <w:rsid w:val="007812CA"/>
    <w:rsid w:val="076B61C5"/>
    <w:rsid w:val="07DCE332"/>
    <w:rsid w:val="08115465"/>
    <w:rsid w:val="0A40DE59"/>
    <w:rsid w:val="14479CB1"/>
    <w:rsid w:val="15B499F7"/>
    <w:rsid w:val="1843A2CD"/>
    <w:rsid w:val="23E72478"/>
    <w:rsid w:val="26CCF66C"/>
    <w:rsid w:val="2C9EB569"/>
    <w:rsid w:val="2DBCB0F1"/>
    <w:rsid w:val="2F6F3D6C"/>
    <w:rsid w:val="32DCC219"/>
    <w:rsid w:val="33E52C6A"/>
    <w:rsid w:val="352D9575"/>
    <w:rsid w:val="36E6DF11"/>
    <w:rsid w:val="36EA3477"/>
    <w:rsid w:val="38E2696F"/>
    <w:rsid w:val="3907F32D"/>
    <w:rsid w:val="399D0E8C"/>
    <w:rsid w:val="3C8C8D9A"/>
    <w:rsid w:val="3FDBD08F"/>
    <w:rsid w:val="44757B49"/>
    <w:rsid w:val="45365146"/>
    <w:rsid w:val="453B54C5"/>
    <w:rsid w:val="46F2A7D3"/>
    <w:rsid w:val="47891D1A"/>
    <w:rsid w:val="47F3A7B1"/>
    <w:rsid w:val="4816D10E"/>
    <w:rsid w:val="49DCC3F8"/>
    <w:rsid w:val="4D522D2A"/>
    <w:rsid w:val="4D92252A"/>
    <w:rsid w:val="51443D64"/>
    <w:rsid w:val="528345BC"/>
    <w:rsid w:val="52EEF183"/>
    <w:rsid w:val="542487BB"/>
    <w:rsid w:val="555897F7"/>
    <w:rsid w:val="55CDF871"/>
    <w:rsid w:val="5CA55AD3"/>
    <w:rsid w:val="5DBAB519"/>
    <w:rsid w:val="6017177B"/>
    <w:rsid w:val="61B04B8F"/>
    <w:rsid w:val="67A111E7"/>
    <w:rsid w:val="68CB9865"/>
    <w:rsid w:val="69303F79"/>
    <w:rsid w:val="6D95F826"/>
    <w:rsid w:val="7123EC9C"/>
    <w:rsid w:val="73EAFF54"/>
    <w:rsid w:val="750D0950"/>
    <w:rsid w:val="752FD358"/>
    <w:rsid w:val="76A75860"/>
    <w:rsid w:val="799C7FE4"/>
    <w:rsid w:val="7AC9CD05"/>
    <w:rsid w:val="7E8F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5C09"/>
  <w15:chartTrackingRefBased/>
  <w15:docId w15:val="{A4ED434D-AC67-4E26-8DC2-E9C1E684D8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cd2791cf88154f8f" /><Relationship Type="http://schemas.microsoft.com/office/2020/10/relationships/intelligence" Target="/word/intelligence2.xml" Id="R0e4a9f21f49b4f8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Props1.xml><?xml version="1.0" encoding="utf-8"?>
<ds:datastoreItem xmlns:ds="http://schemas.openxmlformats.org/officeDocument/2006/customXml" ds:itemID="{F6D69F55-5DB4-469E-A30C-AF361C474AFC}"/>
</file>

<file path=customXml/itemProps2.xml><?xml version="1.0" encoding="utf-8"?>
<ds:datastoreItem xmlns:ds="http://schemas.openxmlformats.org/officeDocument/2006/customXml" ds:itemID="{507B79D3-CF62-4FE5-A8C1-38BA034834FF}"/>
</file>

<file path=customXml/itemProps3.xml><?xml version="1.0" encoding="utf-8"?>
<ds:datastoreItem xmlns:ds="http://schemas.openxmlformats.org/officeDocument/2006/customXml" ds:itemID="{20FA4B7B-F33E-448C-8B20-B23599F707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Halember, Mounika</dc:creator>
  <keywords/>
  <dc:description/>
  <lastModifiedBy>Mauro, Mitchell</lastModifiedBy>
  <revision>11</revision>
  <dcterms:created xsi:type="dcterms:W3CDTF">2024-11-07T21:06:19.0000000Z</dcterms:created>
  <dcterms:modified xsi:type="dcterms:W3CDTF">2024-11-20T18:58:37.7516507Z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0x010100DD286CD820C6A448A61BA7333289AD5B</vt:lpwstr>
  </property>
  <property fmtid="{D5CDD505-2E9C-101B-9397-08002B2CF9AE}" pid="3" name="MediaServiceImageTags">
    <vt:lpwstr/>
  </property>
</Properties>
</file>